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to ślepcy — o niczym nie wiedzą. Są oni jak nieme psy, nie umieją szczekać! Ziewają, leżą i lubią spać!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stróżowie są ślepi wszyscy, nic nie wiedzą, wszyscy są niemymi psami, nie mogą szczekać; są ospali, leżą,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ślepi, wszyscy zgoła nic nie umieją, wszyscy są psami niememi, nie mogą szczekać; ospałymi są, leżą, kochają się w drzemaniu.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 wszyscy, nie umieli wszyscy: psi niemi szczekać nie mogący, którzy widzą próżne rzeczy, śpią a sny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jego wszyscy są ślepi, niczego nie widzą. Oni wszyscy to nieme psy, niezdolne do szczekania; marzą, wylegują się,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wszyscy są nierozumni, wszyscy oni, to nieme psy, które nie umieją szczekać, tylko ziewają, leżą, lubią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oślepli i niczego nie pojmują, oni wszyscy to nieme psy, które nie potrafią szczekać, sennie się wylegują,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niczego nie pojmują! Wszyscy oni to nieme psy, niezdolne do szczekania. Dyszą, wylegują się,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trzoda i jej stróże - to ślepcy, nie pojmują niczego. Oni wszyscy - to psy nieme, nie umiejące szczekać; sennie się wylegują, lubują się w drzemce.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всі осліпли, не пізнали розуміти, всі німі пси, не зможуть брехати, яким сниться ліжко, які люблять дрімати.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stróże są ślepi, bezmyślni; wszyscy oni jak nieme psy, nie umiejące szczekać; senne, wylegujące się, lubiące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strażnicy są ślepi. Żaden z nich nie zwrócił uwagi. Wszyscy oni są niemymi psami; nie są w stanie szczekać, dyszą, leża, lubią drzemać.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2024-05-29T22:55:10Z</dcterms:modified>
</cp:coreProperties>
</file>