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będzie w syklach (miejsca) świętego; sykl ten będzie liczył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podawana będzie w syklach świątynnych; sykl ten będzie liczył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twoje oszacowanie będzie według sykla świątynnego. Jeden sykl będzie wynosił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szacunek twój będzie wedle sykla świątnicy, a dwadzieścia pieniędzy sykiel 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szacunek będą ważyć syklem świątnice. Sykiel ma dwiadzieścia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twoje oszacowanie będzie dokonywane na podstawie sykla z przybytku. Jeden sykl równa się dwudziestu gerom.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ocena dokonywana będzie w syklach świątynnych, a ten sykl ma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ocena będzie dokonywana w syklach świątynnych. Jeden sykl wynosi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oszacowania będziesz dokonywał według wagi sykla świątynnego. Jeden sykl wynosi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obliczenia mają się opierać na wadze sykla przy świętym Przybytku: jeden sykl będzie wynosił dwadzieścia gera.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wycena będzie według [miary] świątynnego szekla, dwadzieścia gera będzie równowartością jednego szekla.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вартість буде мірами святими. Двадцять мір буде дидрахм.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wszelka twoja wycena będzie dokonana na podstawie uświęconego szekla; a w szeklu będzie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ʼKażda wartość ma być szacowana w syklach świętego miejsca. Sykl ma się równać dwudziestu gerom.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2024-06-01T09:04:57Z</dcterms:modified>
</cp:coreProperties>
</file>