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sprawie, gdyż Nebukadnesar,* król Babilonu, walczy z nami. Może JAHWE postąpi z nami według wszystkich swoich cudów** i odstąpi on od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sprawie. Najechał nas Nebukadnesar, król Babilonu. Może JAHWE dokona dla nas cudu podobnego do wszystkich poprzednich — i król odstąpi on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JAHWE w naszej sprawie, bo Nabuchodonozor, król Babilonu, walczy przeciwko nam. Może JAHWE postąpi z nami zgodnie ze wszystkimi swoimi cudownymi dziełami, aby ten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o nas Pana; bo Nabuchodonozor, król Babiloński, walczy przeciwko nam: owa snać uczyni Pan z nami według wszystkich dziwnych spraw swoich, żeby odciągnął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o nas JAHWE, bo Nabuchodonozor, król Babiloński, walczy przeciwko nam: owa snadź JAHWE uczyni z nami według wszech dziwów swoich, i odciągnie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naszym imieniu, bo Nabuchodonozor, król babiloński, wypowiedział nam wojnę. Może Pan znowu zacznie czynić na korzyść naszą dziwne rzeczy, tak że tamten odstąpi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naszej sprawie, gdyż Nebukadnesar, król babiloński, prowadzi z nami wojnę: Może Pan postąpi z nami jak dawniej przy wszystkich cudownych dziełach i sprawi,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– proszę – JAHWE o nas, gdyż Nebukadnessar, król Babilonu, walczy przeciwko nam. Może JAHWE postąpi z nami według swoich wszystkich cudów, tak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„Poradź się JAHWE w naszej sprawie, bo Nabuchodonozor, król babiloński, wypowiedział nam wojnę. Może JAHWE postąpi z nami jak dawniej, dokonując cudów, i wróg odstąpi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poradź się Jahwe o nas, bo król Babilonu, Nebukadnezar, wojuje przeciwko nam. Może Jahwe wystąpi w naszej sprawie, podobnie jak przy wszystkich cudownych swych dziełach, by [wróg]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Запитайся за нас Господа, бо цар Вавилону повстав проти нас, чи вчинить Господь за всіма своїми подивугідними ділами, і той відійде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Dopytuj się o nas u WIEKUISTEGO, gdyż Nabukadrecar, król Babelu, walczy przeciwko nam; może WIEKUISTY uczyni z nami według wszystkich swoich cudów, by od nas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”Zapytaj, proszę, w naszej sprawie JAHWE, gdyż Nebukadreccar, król Babilonu, toczy przeciwko nam wojnę. Może JAHWE postąpi z nami stosownie do wszystkich swych zdumiewających dzieł, tak iż ten odejdzie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24:10-17&lt;/x&gt;; &lt;x&gt;120 25:1-7&lt;/x&gt;; &lt;x&gt;140 36:17-21&lt;/x&gt;; &lt;x&gt;340 4:28-30&lt;/x&gt;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20:1-30&lt;/x&gt;; &lt;x&gt;290 37:33-38&lt;/x&gt;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2024-05-31T04:29:45Z</dcterms:modified>
</cp:coreProperties>
</file>