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kogoś przypominającego wyglądem człowieka. W dół od tego, co wyglądało na jego biodra, płonął ogień. W górę natomiast jego wygląd miał w sobie coś z blasku wypolerowanego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coś z wyglądu podobnego do ognia: od bioder w dół wyglądało jak ogień, a od bioder wzwyż wyglądało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blask, jak blask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widzałem, a oto podobieństwo na wejrzeniu jako ogień; od biódr jego na dół jako ogień, a od biódr jego w górę na wejrzeniu jako blask, i niby prędka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podobieństwo jako widzenie ognia. Od widzenia biódr jego i niżej - ogień; a od biódr jego i wyższej, jako widzenie jasności, jako pozór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była tam istota podobna do postaci człowieka; w dół od tego, co wyglądało na jego biodra, był ogień, i w górę od tego, co wyglądało na biodra, było coś, co przypominało połysk stopu złota ze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była postać z wyglądu jakby człowiek; w dół od tego, co wyglądało jak jego biodra, był ogień, a w górę od tego, co wyglądało jak jego biodra, był blask, jakby połysk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coś podobnego do widoku ognia. Od tego, co wyglądało jak jego biodro, i w dół – ogień. Od jego bioder zaś wzwyż – coś, co wyglądało jak jasność, jak błyszczący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zobaczyłem coś podobnego do ognia. Poniżej tego, co wyglądało jak biodra, był ogień, to zaś, co było powyżej bioder, przypominało jasność, jakby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[ukazało się] coś podobnego do widoku ognia. Od podobieństwa jego bioder ku dołowi - ogień, zaś od jego bioder wzwyż jakby podobieństwo jasności, jak gdyby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подоба людини, від його бедр і до долу огонь, і від його бедр вгору як вид бурштина.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spojrzałem, a oto postać jak ogniste zjawisko – od widoku jej bioder, ku dołowi, jakby ogień; a od jej bioder ku górze, jak świetlane zjawisko; niczym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coś podobnego z wyglądu do ognia; w dół od tego, co wyglądało jak jego biodra, był ogień, a od jego bioder w górę było coś przypominającego z wyglądu jasność, jak blask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2024-06-01T02:18:41Z</dcterms:modified>
</cp:coreProperties>
</file>