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upuści na niego bez patrzenia jakiś kamień, którym da się uśmiercić – nie jako jego wróg i nie jako ktoś, kto szukał jego krzywdy – i ten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upuścił na niego nieopatrznie jakiś kamień, którym da się zabić, tak że poszkodowany umrze — sprawca zaś nie uczynił tego jako jego wróg lub ktoś, kto szukał jego krzywdy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nie widząc, upuści na niego jakiś kamień, którym można zabić, a ten umrze, chociaż nie był jego wrogiem ani nie szukał jego krzywdy;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jakim kamieniem, od którego by mógł umrzeć, rzucił nań z nieobaczenia, a umarłby, nie będąc mu nieprzyjacielem, ani szukając jego 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nieprzyjaźni, co takowego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nie widząc, spuścił na niego kamień, który może zabić, tak iż tamten rzeczywiście umarł, chociaż nie był mu nieprzyjazny i nie chciał mu nic złego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widząc go upuścił nań jakikolwiek kamień, od którego uderzenia można umrzeć i tamten umarł, a nie był mu wrogiem i nie chciał jego krzywdy,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nie widząc, spuściłby na niego jakikolwiek kamień, od którego można zginąć, skutkiem czego tamten by umarł, a człowiek ten nie był jego wrogiem i nie usiłował wyrządzić mu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nieuważnie rzucił kamień, którym można zabić i rzeczywiście zabił drugiego - nie był jednak jego wrogiem i nie zamierzał wyrządzić mu krzywdy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przez nieuwagę spowoduje uderzenie kamieniem, który może zabić, i [rzeczywiście go] zabije, nie będąc wszakże jego wrogiem ani nie życząc mu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jakikolwiek kamień, który może spowodować śmierć, rzucił [w dół trafiając człowieka, którego] nie widział, i zabił go, lecz nie był on jego wrogiem i nie chciał go zranić,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всякий камінь, яким він помре від нього, не знаючи, і впаде на нього, і помре, а він не був його ворогом, ані не шукав йому вчинити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jakimś kamieniem, od którego można umrzeć; jeśli nie widząc, upuścił go na niego tak, że umarł, a nie był jego wrogiem, ani tym, co życzy jego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jakimś kamieniem, od którego ten mógłby ponieść śmierć, a nie widział go, albo sprawił, że to upadku na niego – choć nie żywił do niego nieprzyjaźni i nie pragnął jego krzywdy – tak iż ten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2024-05-31T21:17:22Z</dcterms:modified>
</cp:coreProperties>
</file>