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chwycił za miecz u prawego boku i wbił go Eglonowi w brzuch tak głęboko,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ze swego prawego biodra i wbił go w jego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Aod wyciągnąwszy lewą rękę swą, dobył miecza od prawego biodra swego, i wraził go w brzuch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Aod lewą rękę, i dobył miecza z prawej biodry swej, i wraził ji w brzuch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Ehud sięgnął lewą ręką po sztylet, który schował na prawym biodrze, i utopił go w jego brzuchu.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prawego swego boku i pchnął go nim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lewą ręką wyciągnął miecz, który miał na prawym boku, i tak wbił mu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schowany przy prawym boku i tak utopił go w jego brzuchu,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wyciągnął lewą rękę, dobył miecza znad prawego biodra i zatopił go w jego brzuchu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він встав, Аод витягнув свою праву руку і взяв ножа з свого правого стегна і всунув його в живіт Еґлома,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pochwycił miecz ze swojego prawego boku i pchnął go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wsunął lewą rękę i dobył miecza ze swego prawego uda, i zatopił go w jego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2024-06-02T01:48:22Z</dcterms:modified>
</cp:coreProperties>
</file>