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jeden do drugiego: Kto dopuścił się tej rzeczy? A gdy zbadali i doszli,* stwierdzili: Tej rzeczy dopuścił się Gedeon, syn Joasza.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wówczas zadawać sobie nawzajem pytanie: Kto też dopuścił się tej rzeczy?! Zbadali i doszli, że odpowiada za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Któż to uczynił? A gdy się o to pytali i dowiadywali,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jeden do drugiego: Któż to wżdy uczynił? A gdy się pytali i dowiadowali, powiedziano: Giedeon, syn Joasów,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Kto to uczynił? A gdy się dowiadowali, kto by to uczynił, powiedziano: Gedeon, syn Joas,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Któż to uczynił? Szukali więc, badali i orzekli: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Któż to uczynił? A gdy przeprowadzili dochodzenie,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pytali jeden drugiego: Kto to zrobił? Prowadzili więc dochodzenie i szukali, aż orzekli: Zrobił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„Kto to zrobił?”. Po przeprowadzonym dochodzeniu orzekli: „Zrobił to Gedeon, syn Joasza!”.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Któż to uczynił? A gdy dochodzono tego i badano, stwierdzono: - Gedeon, syn Joasza, to zrobił!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Мудрі з її начальниць відповідали її, і вона відповідала своїми словами: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pytali jeden – drugiego: Kto to zrobił? A kiedy się tak pytali oraz dowiadywali, powiedziano im: Uczynił to Gideon,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”Kto to zrobił?” I wypytując, szukali. W końcu powiedzieli: ”Uczynił to Gedeon, syn Joasza”.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zbadali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2024-06-01T15:46:53Z</dcterms:modified>
</cp:coreProperties>
</file>