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Hadadezer posłał i sprowadził (dodatkowo) Aramejczyków, którzy mieszkali za Rzeką.* I przyszli do Chelam z Szobachem, księciem armii Hadadezera, na ich czele.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Hadadezer wyprawił posłów i sprowadził dodatkowo Aramejczyków mieszkających za Eufratem. Przybyli oni do Chelam z Szobakiem, dowódcą armii Hadadezera,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Hadadezer posłał po Syryjczyków, którzy byli za rzeką, i sprowadził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Przybyli oni do Helam, a Szobak, dowódca wojska Hadadezera, prowadził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Hadadezer, a wywiódł Syryjczyki, którzy byli za rzeką, i przyciągnęli do Helam, a Sobach, hetman wojska Hadadezerowego prowadził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Adarezer, i wywiódł Syryjczyki, którzy byli za rzeką, i przywiódł ich wojsko, a Sobach, hetman wojska Adarezer, był przełożony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Hadadezer wysłał posłów i sprowadził Aramejczyków będących po drugiej stronie Rzekis. Ci nadciągnęli do Chelam na czele z dowódcą wojsk Hadadezera, Szobakiem.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Hadadezer sprowadził przez posłańców Aramejczyków, którzy byli z tamtej strony rzeki. Przyciągnęli oni do Chelam, a Szobach, wódz wojska Hadadezera, stanął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Hadadezer rozkazał sprowadzić Aramejczyków zza Rzeki. Ci przyszli do Chelam z wodzem wojska Hadadezera, Szobachem,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Hadadezer wysłał posłańców, aby zwerbowali Aramejczyków, mieszkających po drugiej stronie Eufratu. Przybyli oni do Chelam, a na ich czele stał Szobak, dowódca wojsk Hadadezera.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Hadadezer wyprawił [posłów] i zawezwał Aramejczyków z drugiej strony Rzeki. Przybyli oni do Chelam z Szobakiem, dowódcą wojska Hadadezera,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Адраазар і зібрав Сирію, що з другого боку ріки Халамака, і прийшли до Елама, і Совак володар сили Адраазара в них на чолі.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Hadarezer wysłał i kazał wyprowadzić Aramejczyków z drugiej strony rzeki. Zatem przyciągnęli oni do Chelam, a Szobach – wódz wojsk Hadarezera, był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Hadadezer i sprowadził Syryjczyków, którzy byli w regionie Rzeki; i przybyli do Chelam na czele z Szobachem, dowódcą wojska Hadadezera.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2024-05-29T08:13:12Z</dcterms:modified>
</cp:coreProperties>
</file>