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 ani twe nogi zakute w miedź, a padłeś jak ten, który pada przed synami nieprawości. Cały zaś lud* zapłakał nad nim na nowo.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 ani nogi zakute w kajdany, a padłeś jak ten, któremu cios zadali niegodziwcy.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zaś lud ponownie nad nim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związane, a twoje nogi nie były skute w kajdany. Padłeś jak ten, który pada przed bezbożnymi. Wtedy cały lud jeszcze mocniej płakał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nie były związane, a nogi twoje nie były pętami obciążone; poległeś jako ten, który pada przed synami niezbożnymi. Tedy tem więcej wszystek lud płakał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nie były związane i nogi twoje nie były pętami obciążone, ale jako upadają przed synmi niezbożnymi, takeś upadł. I powtarzając wszytek lud płakał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ręce twoje nie były spętane ani nogi twoje nie były skute łańcuchem. Jak napadnięty przez złoczyńców umarłeś. Na to wzmogło się zawodzenie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ęce twoje nie były związane, Nogi twoje nie były skute w kajdany, Padłeś jak ten, który pada od ciosu nikczemnych. I cały lud jeszcze bardziej płakał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związane, twoje nogi nie były skute kajdanami. Padłeś jak ktoś, kto ginie za sprawą ludzi nikczemnych. A cały lud jeszcze bardziej go opłakiwał.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związane, twoje nogi nie były skute łańcuchami! Mimo to poległeś jak ktoś zaskoczony przez złoczyńców!”. I cały lud od nowa zaczął płakać nad Abnerem.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skrępowane, twe nogi nie były w kajdanach, a przecież zginąłeś, jak się ginie od morderców! [Po tych słowach] tym bardziej płakał lud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руки не були звязані, твої ноги не в колодах. Не прийшов ти, як Навал, ти впав перед синами несправедливости. І ввесь нарід зібрався оплакувати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spętane, a twe nogi nie zakute w kajdany! Padłeś tak, jak pada się przez złoczyńców! A lud znów zaczął nad nim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związane, a twoje stopy nie były zakute w miedziane okowy. Padłeś jak ktoś padający przed synami nieprawości”. I cały lud znowu nad nim 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lud : brak w 4QSam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2024-06-03T21:34:14Z</dcterms:modified>
</cp:coreProperties>
</file>