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zrobił kotarę u wejścia do namiotu z fioletu i purpury, i ze szkarłatnego karmazynu, i ze skręconego bisioru – dzieło hafciarza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[Besalel] zrobił kotarę u wejścia do namiotu. Wykonano ją z fioletowej i szkarłatnej purpury, z karmazynu i skręconego bisioru, a zdobiły ją artystyczne hafty.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też zasłonę do wejścia do namiotu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bisioru, haftowaną;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zasłonę do drzwi namiotu z hijacyntu, i z szarłatu, i z karmazynu dwa kroć farbowanego, i z białego jedwabiu kręconego, robotą haftarską.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zasłonę w weszciu przybytku z hiacyntu, szarłatu, z karmazynu i bisioru kręconego robotą haftarską,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uczyniono też zasłonę przy wejściu do przybytku z fioletowej i czerwonej purpury, z karmazynu i ze skręconego bisioru, wielobarwnie wyszywaną.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zasłonę do wejścia do Namiotu z fioletowej i czerwonej purpury, z karmazynu i ze skręconego bisioru, wzorzyście haftowaną,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namiotu zrobił haftowaną zasłonę z fioletowej i czerwonej purpury, z 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Kotarę nad wejściem do namiotu wykonano z fioletowej i czerwonej purpury, z karmazynu i bisioru, bogato wyszywaną.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zasłonę przeznaczoną na wejście do Namiotu z jasnej i ciemnej purpury, karmazynu i cienkiego lnu skręconego jako dzieło hafciarza.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zasłonę wejścia do namiotu z niebieskiej, purpurowej i szkarłatnej [wełny] i ze skręcanego lnu, haftując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написав на ньому викарбовані слова як на печаті: Освячення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wzorzystą kotarę do wejścia namiotu z błękitu, purpury, karmazynu oraz 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robotą tkacką kotarę do wejścia do namiotu, z niebieskiego włókna i wełny barwionej czerwonawą purpurą, i przędzy barwionej szkarłatem z czerwców, i z delikatnego skręcanego lnu,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2024-05-31T21:33:56Z</dcterms:modified>
</cp:coreProperties>
</file>