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radość nierozumnego, lecz człowiek roztropny prostuje swój kurs.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to zabawa nierozumnych, ludzie roztropni prostują swój kurs.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dla nierozumnego, a człowiek roztropny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jest weselem głupiemu, ale człowiek roztropny prostuje 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wesele głupiemu, a mąż mądry prostuje kroki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cieszy się głupotą, rozumny chodzi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sprawia radość nierozsądnemu, lecz mąż roztropny chodzi ścieżką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dla pozbawionego rozumu, człowiek roztropny chodzi drogą 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sprawia radość nierozumnemu, człowiek roztropny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raduje nierozumnego, lecz człowiek rozsądny kroczy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Стежки нерозумного позбавлені розуму, а розумний чоловік ходить випрамлений.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bezmyślnego, a mąż rozważny idzie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radością dla człowieka, któremu nie dostaje serca, lecz mąż odznaczający się rozeznaniem idzie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2024-06-02T02:27:54Z</dcterms:modified>
</cp:coreProperties>
</file>