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wyrwano ją w gniewie, rzucono na ziemię, wschodni wiatr ją wysuszył, zerwano jej owoc* i uschły konary jej mocy, pochłonął je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wyrwano ją w gniewie i rzucono na ziemię. Wschodni wiatr ją wysuszył, pozrywano owoce. Wyschły mocne gałęzie, zniszczyły je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gniewie została wyrwana i rzucona na ziemię, a wschodni wiatr wysuszył jej owoc. Jej potężne rózgi zostały złamane i uschły, ogień je strawił.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rozgniewaniu wyrwana będąc, na ziemię porzucona jest, a wiatr wschodni ususzył owoc jej; obłamane są i poschły rózgi mocy jej, ogień pożarł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wyrwana jest w gniewie i na ziemię porzucona, a wiatr palący wysuszył owoc jego, powiędły i poschły rózgi mocy jego, ogień ją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gniewie została wyrwana, rzucona na ziemię, a wiatr wschodni wysuszył jej owoc. Została złamana, uschły potężne jej konary i ogień je strawił.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wyrwany w gniewie, rzucony na ziemię, wiatr wschodni go wysuszył, zerwano jego owoc i uschły potężne jego gałęzie, pochłonął go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wyrwana w złości, na ziemię rzucona. Wschodni wiatr wysuszył jej owoce. Jej mocny pień został wyrwany i usechł. Ogień go strawił.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Wyrwano ją ze złością i rzucono na ziemię. Wschodni wiatr sprawił, że uschły jej owoce. Jej mocna gałąź uschła i strawił ją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wszakże została wyrwana i rzucona na ziemię. Wschodni wiatr zasuszył jej owoce, oderwał i wysuszył jej silny konar. Ogień go strawił.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була зломлена в гніві, скинена на землю, і вітер, що палив, висушив її вибрані (гілки). Засуджена була, і висохла палиця її сили, огонь її знищив.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została wyrwaną w rozjątrzeniu, rzuconą na ziemię, a wschodni wicher wysuszył jej owoc. Zostały obłamane i wysuszone jej silne pręty, strawił ją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końcu została z furią wykorzeniona. Rzucono ją na ziemię, a wschodni wiatr wysuszył jej owoce. Jej silna rózga została wyrwana i uschła. Strawił ją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owoc : wg G: jej wybrane, τὰ ἐκλεκτὰ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8:1&lt;/x&gt;; &lt;x&gt;330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2024-06-02T03:11:47Z</dcterms:modified>
</cp:coreProperties>
</file>