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zapałała namiętnością do dawnych bawidamków z cielskiem jak u osłów, z siłą jak u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pałała namiętnością do ich kochanków, których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osłów, a ich wytrysk jak wytrysk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przeciwko nierządnikom ich, których ciała są jako ciała osłów, a przyrodzenie ich jako przyrodzenie końskie.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szalała pożądliwością ku leżeniu z nimi, których ciała są jako ciała osłowe, a jako cieczenie końskie cieczenie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żądzą do swoich kochanków, którzy w sile swych członków i żądzy byli podobni do osłów i 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swoich zalotników, których członki były jak członki osłów, a wytrysk ich nasienia jak wytrysk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kochanków, których członki są jak członki u osłów, a ich wytrysk jak wytrysk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rozpustników, których członki są jak u osłów, a wytrysk jak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swych rozpustnikach, których ciało jest jak ciało osłów, a członek ich jak członek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поклалася на халдеїв, в яких їхні тіла як (тіла) ослів і їхні члени як приватні члени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żądzą do jego lubieżników, których ciało przypomina ciało osłów, a ich wytrysk jest podobny do wytrysku źrebców.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pożądała jak nałożnice należące do tych, których członek jest jak członek osłów i których narząd płciowa jest jak narząd płciowy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2024-06-02T14:10:51Z</dcterms:modified>
</cp:coreProperties>
</file>