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jedenastym roku, w trzecim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jedenastego roku, trzeciego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jedenastego, w trzecim miesiącu,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trzecim,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 w trzecim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trzeciego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trzecim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третому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trzeciego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trzecim,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2024-05-31T23:14:14Z</dcterms:modified>
</cp:coreProperties>
</file>