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zawoje będą na ich głowie i lniane spodnie na ich biodrach; nie będą opasywać się w nic, co wywołuje poty.*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głowach będą mieli lniane zawoje, a na biodrach lniane spodnie. Nie będą opasywać się niczym, co wywołuje 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mitry będą mieli na swej głowie i lniane spodnie na swych biodrach; nie będą się opasywać niczym, co wywołuje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Czapki lniane będą mieli na głowie swojej, i ubiory płócienne będą na biodrach ich, a nie będą się przepasywać niczem, coby pot czyniło.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Czapki lniane będą na głowach ich i ubranie płócienne będzie na biodrach ich, a nie będą się opasować w 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zawoje mają nosić na głowie i lniane spodnie wokół lędźwi. Nie powinni się opasywać niczym, co mogłoby wywołać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na głowie zawoje lniane i na biodrach spodnie lniane; nie będą opasywać się w materiał wywołujący 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turbany będą na ich głowach. Lniane spodnie będą na ich biodrach i nie przepaszą się, aby się nie spocić.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głowach będą mieć lniane zawoje, a na biodrach lniane spodnie zamiast przepasek, aby się nie pocić.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swych głowach będą nosili lniane turbany, a spodnie lniane będą mieli na swych biodrach, i nie będą się opasywać tym, co może wywołać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лняні клобуки на своїх головах і матимуть льняні штани на їхніх бедрах і не підпережуться віза (те, що приводить до потіння).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głowie będą lniane zawoje, a na ich biodrach spodnie i lniane szaty; niech się nie opasują niczym, co by przymnażało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winni mieć lniane nakrycie głowy, a na biodrach niech mają lnianą bieliznę. Niech się nie przepasują czymś, co wywołuje pot.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nic, co wywołuje poty, ּ</w:t>
      </w:r>
      <w:r>
        <w:rPr>
          <w:rtl/>
        </w:rPr>
        <w:t>בַּיָזַע</w:t>
      </w:r>
      <w:r>
        <w:rPr>
          <w:rtl w:val="0"/>
        </w:rPr>
        <w:t xml:space="preserve"> (bajjaza‘),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2024-06-01T20:18:30Z</dcterms:modified>
</cp:coreProperties>
</file>