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granica od Morza do Chasar-Enon, na północnej granicy Damaszku, do granicy z Chamat na północy* – to jest granica północna.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północna biec zatem będzie od morza do Chasar-Enon, na północ od Damaszku i dalej na północ do granicy z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od morza będzie Chasar-Enan, granica Damaszku i północna strona na północy, i granica Chamat. To jest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 granica od morza Chatzar Enon, będzie granica Damaszek, a północna strona na północy, i granica Emat; a toć jest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granica od morza aż do sieni Enon, granicą Damaszku, i od Północy do Północy: granica Emat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prowadzi granica od morza do Chasor-Enon, podczas gdy obszar koło Damaszku i obszar koło Chamat pozostają na północy, to jest część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granica biegnie od Morza do Chazar-Enon, tak że okręg Damaszku jest na północy, tak samo okręg Chamat; to jest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będzie biec od morza do Chasar-Enon. Obszar Damaszku będzie na północ, i na północ obszar Chamat. To jest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będzie więc biegła od morza do Chasor-Enon. Od północy graniczyć będzie z ziemiami Damaszku i Chamat. To jest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będzie więc [biegła] od morza do Chacar Enon, [zostawiając] obszar Damaszku na północy, a także obszar Chamat. To jest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околиці від моря, від двору Енана, околиці Дамаску й на північ.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granica będzie od morza aż do Chacer–Enon; granica Damaszku i dalej ku północy nad granicą Chamathu; taką będzie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granicą od strony morza będzie Chacar-Enon, granica Damaszku i północna – ku północy, i granica Chamatu. Jest to strona północna.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 granicy  z  Chamat  na  północy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2024-06-02T02:00:23Z</dcterms:modified>
</cp:coreProperties>
</file>