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tej kobiecie wypić gorzką wodę przekleństwa – i wejdzie w nią woda przekleństwa dla (wywołania)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kobiecie wypić tę gorzką wodę przekleństwa. Przeniknie ona jej wnętrze i wywoła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wypić kobiecie gorzką wodę niosącą przekleństwo; i woda przekleństwa przeniknie ją, i zamieni się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napić niewieście wody gorzkiej przeklęstwa, i przenikną ją wody przeklęstwa, i obrócą się w 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jej pić. Którą gdy wypije,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da wypić kobiecie wodę gorzką, niosącą klątwę, aby wody przekleństwa weszły w nią, sprawiając gorzki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 tej kobiecie wypić gorzką wodę przekleństwa. I przeniknie ją woda przekleństwa, i wywoła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wypić kobiecie gorzką wodę, która niesie klątwę, aby wody przekleństwa weszły w nią, przynosząc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poda kobiecie do wypicia wodę gorzką i niosącą przekleństwo, aby ta woda wniknęła w nią, napełniając ją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wodę gorzką, wodę klątwy, każe wypić tej kobiecie, ażeby woda klątwy weszła w nią, napełniając ją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później kohen] da porażającą wodę goryczy kobiecie, żeby piła, porażające wody wnikną w nią, [przywodząc ją do] gorzkiego [końca].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випє воду оскарження і прокляття, і ввійде до неї вода прокляття і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napić niewieście wody goryczy i klątwy, tak, aby te wody klątwy przeniknęły ją na jej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tej kobiecie do wypicia gorzką wodę, która ściąga przekleństwo, a woda, która ściąga przekleństwo, wejdzie w nią jako coś gorzkiego.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2024-05-31T07:57:29Z</dcterms:modified>
</cp:coreProperties>
</file>