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w naszych sercach, rozpoznawalnym i czytelnym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pisanym w sercach naszych, listem,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listem naszym, napisanym w sercach naszych, znanym i czytanym przez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napisanym w naszych sercach,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naszym listem wy jesteście, listem napisanym na naszych sercach, rozpoznawanym i czytanym przez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naszym listem napisanym na sercu, tak że każdy może go przeczytać i poznać jego treść.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polecającym, napisanym w sercach naszych,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Наше послання - це ви; воно написане в наших серцях, його знають та читають усі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wypisanym na naszych sercach, który jest poznawany i czytany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 polecającym, wypisanym na naszych sercach, znanym wszystkim i czytanym przez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na naszych sercach, a znanym i czytanym przez całą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wy jesteście naszym listem polecającym—wszystko macie wypisane w sercach i każdy może to przeczytać!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2024-06-01T09:37:25Z</dcterms:modified>
</cp:coreProperties>
</file>