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0"/>
        <w:gridCol w:w="4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 język wyznałby, że PANEM JEZUS POMAZANIEC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język wyznałby że Pan Jezus Pomazaniec ku chwale Boga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(aby) wszelki język wyznał,* że Jezus Chrystus jest Panem, na chwałę Boga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język wyznałby, że Panem Jezus Pomazaniec ku chwale Boga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język wyznałby że Pan Jezus Pomazaniec ku chwale Boga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każdy język wyznał, że Jezus Chrystus jest Panem — na chwałę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 język wyznawał, że Jezus Chrystus jest Panem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język aby wyznawał, że Jezus Chrystus jest Panem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wszelki język wyznawał, iż Pan Jezus Chrystus jest w 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wszelki język wyznał, że Jezus Chrystus jest PANEM –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wszelki język wyznawał, że Jezus Chrystus jest Panem,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każdy język wyznał, że Jezus Chrystus jest Panem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wszelki język wyznał, że Jezus Chrystus jest Panem na chwałę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każdy język wyznał, że Jezus Chrystus Panem ku chwale Boga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każdy dla chwały Boga Ojca z przekonaniem wyznawał, że Jezus Chrystus to nasz Pan!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wszelki język wyznawał, że Jezus Chrystus jest Panem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кожною мовою визналося, що Ісус Христос - це Господь на славу Бога Батька!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też każdy język się zgodził, że Jezus Chrystus jest Panem,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każdy język przyznał, że Jeszua Mesjasz jest Adonai,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wszelki język otwarcie uznał, że Jezus Chrystus jest Panem ku chwale Boga,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każdy, kto może mówić, wyzna, że Jezus Chrystus jest Panem, oddając w ten sposób chwałę Bogu Ojcu.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45:23&lt;/x&gt;; &lt;x&gt;520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2024-06-02T08:55:03Z</dcterms:modified>
</cp:coreProperties>
</file>