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Wieczny Izraela nie kłamie ani nie żałuje — nie jest On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Mocarz Izraela nie kłamie i nie będzie żałować, gdyż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zaisteć Mocarz Izraelski nie skłamie, ani będzie żałował; bo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zwyciężca w Izraelu nie przepuści ani żalem się nie zmiękczy, bo nie jest człowiekiem, żeby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Izraela nie kłamie i nie żałuje, gdyż to nie człowiek, aby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doprawdy ten, który jest chwałą Izraela, nie kłamie i nie żałuje, bo nie jest człowiekiem, aby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jest Sławą Izraela, nie będzie kłamał i nie będzie żałował, ponieważ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chwała Izraela nie kłamie i nie zmienia zdania, jak człowiek, który zdanie zmienia”.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bowiem, który jest] chwałą Izraela, nie kłamie i nie żałuje [tego, co uczynił], bo nie jest człowiekiem, który by miał [czegokolwiek]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буде розірваним на два, і (Господь) не повернеться, ані не передумає, бо Він не є як людина, щоб передумати.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Potężny Israela nie skłamie, ani nie pożałuje; gdyż nie jest człowiekiem, 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Wspaniałość Izraela się nie sprzeniewierzy i nie będzie On niczego żałował, nie jest bowiem ziemskim człowiekiem, żeby miał czegoś żałować”.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2024-06-01T17:52:27Z</dcterms:modified>
</cp:coreProperties>
</file>