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 wzięła popiół na swą głowę, rozdarła suknię z rękawami, którą miała na sobie, podniosła rękę na głowę* i poszła, a idąc, szlochała.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popiołem, rozdarła swoją suknię z rękawami, położyła rękę na głowie i poszła. Idąc, szlochała.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Tamar posypała swą głowę popiołem, rozdarła kolorową suknię,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posypała Tamar popiołem głowę swą, a pstrą szatę, która była na niej, rozdarła, i włożywszy rękę swą na głowę swoję, poszła, a idąc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posypawszy głowę swą popiołem, rozdarszy szatę długą i włożywszy ręce na głowę swoję, szła idąc a krzycząc.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prochem, rozdarła szatę z rękawami, którą miała na sobie, położyła rękę na głowę i odeszła, głośno się żaląc.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popiołem swoją głowę, a sukienkę z rękawami, którą miała na sobie, rozdarła, położyła swoje ręce na głowie i szła głośno szlochając.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prochem, rozdarła długi płaszcz z rękawami, który miała na sobie,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Posypała sobie głowę popiołem i rozdarła swoją ozdobną suknię. Ukryła twarz w dłoniach i tak 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głowę popiołem, rozdarła suknię z długimi rękawami, którą nosiła, schwyciła się rękoma za głowę i odeszła stamtąd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взяла попіл і посипала на свою голову і роздерла одіж з довгими рукавами, що на ній, і поклала свої руки на свою голову і пішла, ідучи і кричучи.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Tamara posypała prochem swoją głowę oraz rozdarła wzorzysty płaszcz, który miała na sobie. Potem położyła rękę na swoją głowę i odeszła, bezustannie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popiołem i rozdarła pasiastą długą szatę, którą miała na sobie; i trzymała ręce na głowie, a odchodząc, krzyczała i tak 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2024-06-02T09:02:18Z</dcterms:modified>
</cp:coreProperties>
</file>