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żywo zaprzeczył: Jak najdalej! Jak najdalej mi do tego, by pochłaniać je lub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jej: Nie daj, nie daj Boże, abym miał zburzyć albo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Joab, mówiąc: Niedaj, niedaj mi tego Boże, abym miał podwrócić i zburzyć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Joab: Nie daj, nie daj mi tego, Boże, nie obalam ani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O, daleki, daleki jestem od tego! Nie zamierzam ani burzyć, ani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Joab rzekł: Uchowaj Boże, uchowaj Boże, żebym miał gubić i 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Jestem daleki od tego! Wcale nie zamierzam niszczyć ani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zawołał: „Nigdy w życiu! Nie mam zamiaru niczego burzyć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Bardzo daleki jestem od myśli, bym miał burzyć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відповів і сказав: Милосердя мені, милосердя мені, коли знищу і коли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Dalekim, dalekim to ode mnie! Nie chcę ani burzyć,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odparł, mówiąc: ”Jest nie do pomyślenia, żebym miał pochłaniać i obracać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2024-06-03T14:07:56Z</dcterms:modified>
</cp:coreProperties>
</file>