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4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Ulama to: Bedan. To są synowie Gileada, syna Makira, syna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Ulama był Bedan. Oto synowie Gileada, syna Makira, syna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Ulama: Bedon. To są synowie Gileada, syna Makira, syna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Ulamowi Bedon. Cić są synowie Galaada, syna Machyrowego, syna Manasesowego.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Ulam: Badan. Ci są synowie Galaad, syna Machir, syna Manasse.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Ulama: Bedan. Ci byli synami Gileada, syna Makira, syna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Ulama był Bedan. To są synowie Gileada, syna Machira, syna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Ulama był Bedan. Ci byli synami Gileada, syna Makira, syna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Ulama był Bedan. To są potomkowie Gileada, syna Makira, syna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Ulama był Bedan. Ci oto są synami Gileada, syna Makira, który był synem Manassego.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Улама: Вадан. Це сини Ґалаада сина Махіра сина Манассії.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synem Ulama był Bedan. Ci są potomkami Gileata, syna Machira, syna Menaszy.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Ulama: Bedan. Ci byli synami Gileada, syna Machira, syna Manassesa.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2024-06-02T02:41:07Z</dcterms:modified>
</cp:coreProperties>
</file>