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Berechiasz, syn Asy, syna Elkany, mieszkający w osiedlach Netofatczyków.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Berechiasz, syn Asy, syna Elkany, który mieszkał we wsiach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Obadyjasz też, syn Semahajasza, syna Galalowego, syna Jedytunowego, i Barachyjasz, syn Asy, syna Elkanowego, który mieszkał we wsiach Netofatyckich.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Obdia, syn Semejasza, syna Galal, syna Iditun, i Barahia, syn Asa, syna Elkana, który mieszkał w sieniach Netofaty.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Berekiasz, syn Asy, syna Elkany, który mieszkał w osiedlach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Berechiasz, syn Asy, syna Elkany, mieszkający w zagrodach Netofatyjczyków.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 i Berekiasz, syn Asy, syna Elkany, który mieszkał w wioskach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Berekiasz, syn Asy, syna Elkany, który mieszkał w posiadłościach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Obadja, syn Szemaji, syna Galala, syna Jedutuna, oraz Berekja, syn Asy, syna Elkany, który mieszkał w osiedlach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Авдія син Самія, сина Ґалала, сина Ідітона, і Варахія син Осси, сина Ілкани, що жив в селах Нетофатія.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Obadjasz, syn Szemaji, syna Galala, syna Jedutuna, oraz Berekiasz, syn Asy, syna Elkana, który mieszkał we wsiach Netofy.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Abdiasz, syn Szemajasza, syna Galala, syna Jedutuna, i Berechiasz, syn Asy, syna Elkany, mieszkający w osadach Netofatytów.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2024-06-02T12:39:33Z</dcterms:modified>
</cp:coreProperties>
</file>