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sędziów* w ziemi, we wszystkich warownych miastach Judy, miasto za miastem.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on ponadto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sędziów w ziemi we wszystkich warownych miastach Judy,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sędziów w ziemi po wszystkich miastach Judzkich obronnych, w każdem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sędzie w ziemi po wszytkich miastach Judzkich obronnych na każdym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ustanowił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 we wszystkich miastach warownych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 we wszystkich ufortyfikowanych miastach Judy, miasto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kraju, we wszystkich kolejno miastach obronnych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суддів в усіх укріплених містах Юди, в кожному місті,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na ziemi sędziów we wszystkich obronnych miastach judzkich,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Poustanawiał też sędziów w całym kraju i we wszystkich warownych miastach Judy, w jednym mieście po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16:18-20&lt;/x&gt;; &lt;x&gt;50 17:8-13&lt;/x&gt;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2024-06-01T00:38:21Z</dcterms:modified>
</cp:coreProperties>
</file>