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wypowiedziałeś te słowa? Kto ci je podsunął?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powiedziałeś te słowa? Czyj to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Komużeś powiedział te słowa? Czyjże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chciał uczyć? Aza onego, który uczynił tchnienie?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czyj to duch wionie z 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wypowiedziałeś te słowa, a czyj duch wypowiedział się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głosisz te słowa, czyj duch przemawia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skierowałeś swoje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звістиш слова? Чиє ж є те дихання, що виходить з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wynurzyłeś twe słowa i czyje natchnienie z ciebie wyszło?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wyrzekłeś słowa i czyje tchnienie z ciebie wyszło?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2024-06-01T02:56:18Z</dcterms:modified>
</cp:coreProperties>
</file>