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Twych dziełach. Rozważam czyny Twych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twoich dziełach i rozważam czyny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dni dawne, i rozmyślam o wszystkich sprawach twoich, i uczynki rąk twoich rozbieram.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na dni stare, rozmyślałem o wszytkich sprawach twoich i uczynki rąk twoich rozbierałem.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dni starodawne, rozmyślam o wszystkich Twych czynach, rozważam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dni dawne, Rozmyślam o wszystkich dziełach twoich, Rozważam czyny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czasy, rozważam wszystko, co uczyniłeś, rozmyślam o dziełach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mi się dawne czasy, rozważam wszystkie Twe dzieła, myślę o czynach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dzieła, rozmyślam nad czynami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прихили твої небеса і зійди, доторкнися гір, і задимляться.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czyny, rozmyślam o 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dni dawne; rozmyślałem o całym twym działaniu; chętnie zajmowałem się dziełem twych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2024-06-01T03:59:16Z</dcterms:modified>
</cp:coreProperties>
</file>