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zaleje mnie strumień wód, Niech mnie nie pochłonie* głębia I niech otchłań** nie zamknie nade mną swoich warg!***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wciągnie wir, Niech nie pochłonie mnie głębia, Niech otchłań nie zamknie nade mną swych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bo dobre jest twoje miłosierdzie, według twojej wielkiej litości spójrz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mię nie zatopiły strumienie wód, i nie pożarła głębia i nie zawarła nademną studnia wierzchu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nie zatapia nawałność wody ani mię niech nie pożyra głębokość, ani niech nie zawiera nade mną studnia wierzchu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mnie nurt wody nie porwie, niech nie pochłonie mnie głębia, niech otchłań nie zamknie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zaleją mnie fale, Niech nie pochłonie mnie głębina I czeluść niech nie zawrze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nie porwał nurt wody, by głębia mnie nie pochłonęła i nie zawarła nade mną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zatopią wzburzone wody i nie pochłonie mnie głębina; niech odmęt nie zamknie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porwie nurt topieli, niech nie pochłonie głębia, niech przepaść nie zawrze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uniesie prąd wody, niechaj mnie nie pochłonie głębia, a topiel nie zawrze nade mną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bo twoja lojalna życzliwość jest dobra. Zwróć się ku mnie stosownie do mnogości swych zmiłowań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zatopi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zamknie wbrew mnie moich warg 4QPs a; swoich ust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2024-05-28T22:44:01Z</dcterms:modified>
</cp:coreProperties>
</file>