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to słupy z alabastru, postawione na złotych cokołach – jego postać jak Liban, okazała jak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są jak słupy z marmuru, postawione na złotych cokołach — jego postać przypomina Liban, jest okazały jak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z marmuru, postawione na szczerozłotych podstawkach;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Liban, wyborne jak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jako słupy marmurowe, postawione na podstawkach złota wybornego; oblicze jego jako Liban, wyborne jako cedry;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słupy marmurowe, które postawiono na podstawkach złotych, ozdoba jego jako Liban, wyborny jako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- jak kolumny z alabastru, wsparte na szczerozłotych podstawach. Postać jego [wyniosła] jak Liban, wysmukła jak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jak słupy z marmuru, postawione na złotych cokołach. Jego postać jak Liban, okazała jak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– kolumny marmurowe, wsparte na złotych podstawach. Z wyglądu podobny jest do Libanu, smukłością przypomina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są jak kolumny z alabastru, postawione na złotych podstawach. Jego postać jest jak Liban, wspaniała jak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jego są jak kolumny marmurowe, spoczywające na szczerozłotych podstawach; postać jego jest [wdzięczna] jak Liban, niezrównany jest jak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ноги мармурові стовпи закріплені на золотих основах, його вид як Лівану, вибраний як кедри,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uda jak marmurowe słupy ustawione na szczerozłotych cokołach; jego postać jak Liban, a smukłość jak smukłość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to marmurowe kolumny osadzone na podstawach z oczyszczonego złota. Z wyglądu podobny jest do Libanu, wyborny niczym cedr.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2024-06-02T11:43:56Z</dcterms:modified>
</cp:coreProperties>
</file>