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to ze względu na siebie, tylko ze względu na siebie, bo dlaczego 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miałoby być bezczeszczone? Przecież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siebie, na siebie samego, to uczynię, bo jakże miałoby być splugawione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dla siebie, dla siebie to uczynię; bo jakożby miało być splugawione imię moje? Zaiste chwały mojej nie 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dla mnie uczynię, abych nie był bluźnion, a chwały mojej nie 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Mnie, na Mnie samego, tak postępuję, bo czyż mam być znieważany? Chwały mojej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to, bo jakże zbezczeszczone było moje imię; a przecież mojej chwały nie oddam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na siebie samego, to czynię, bo czy mogę pozwolić się znieważać? Mojej chwały nie oddam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Mnie, ze względu na Mnie samego tak czynię, aby moje imię nie było znieważane. Chwały mojej nie oddam innemu!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mnie, przez wzgląd na mnie, to czynię, gdyż inaczej Imię moje byłoby zbezczeszczone. Nie odstąpię innemu mej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Мене зроблю з тобою, бо моє імя опоганюється, і не дам іншому моєї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Siebie, dla Siebie to uczynię, bo jakże miało by być znieważone Moje Imię; a przecież Mojej chwały nie odstąpię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samego siebie, przez wzgląd na samego siebie będę działał, bo jakże można dać się zbezcześcić? I chwały swojej nie oddam nikomu innemu.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2024-06-02T17:42:46Z</dcterms:modified>
</cp:coreProperties>
</file>