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porasta zielenią i jak w ogrodach kiełkuje zasiew, tak Wszechmocny JAHWE sprawi, że wyrośnie sprawiedliwość i wobec wszystkich narodów wzniesie się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ziemia bowiem wydaje swe plony i jak ogród wydaje nasienie, tak Pan BÓG sprawi, że wzejdzie sprawiedliwość i chwała przed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wydaje płód swój, a jako ogród nasienie swoje wywodzi, tak panujący Pan wywiedzie sprawiedliwość i chwałę swoję przed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daje urodzaj swój, a jako ogród rodzi nasienie swe, tak Pan Bóg zrodzi sprawiedliwość i chwałę przede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jak ziemia wydaje swe plony, jak ogród rozplenia swe zasiewy, tak Pan Bóg sprawi, że się rozpleni sprawiedliwość i chwała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swoją roślinność i jak w ogrodzie kiełkuje to, co w nim zasiano, tak Wszechmocny Pan rozkrzewi sprawiedliwość i chwałę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ziemia wydaje plony i ogród sprawia, że wschodzą zasiewy, tak Pan, BÓG, sprawi, że wzejdzie sprawiedliwość i zabrzmi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plony i jak w ogrodzie kiełkują nasiona, tak JAHWE BÓG sprawi, że wzejdzie sprawiedliwość i pieśń chwały zabrzmi wobec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ziemia wydaje swe płody i jak ogród pozwala kiełkować nasionom - tak Pan, Jahwe, sprawi, że wzejdzie sprawiedliwość i pieśń chwały [zabrzmi] wobec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земля, що видає свою квітку, і як город своє насіння, так засіяє Господь праведністю і радістю перед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ziemia wydaje swą roślinność i jak ogród rozkrzewia swe nasiona – tak Pan, WIEKUISTY, rozkrzewi wobec wszystkich ludów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latorośl i jak ogród sprawia, że wschodzi to, co posiano, tak Wszechwładny Pan, JAHWE, sprawi, że wobec wszystkich narodów wzejdzie prawość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2024-06-02T19:04:13Z</dcterms:modified>
</cp:coreProperties>
</file>