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zgrzeszy książę i postąpi wbrew któremuś z przykazań JAHWE, swojego Boga — zamiast je spełnić, przez przeoczenie obciąży się winą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przełożony ludu zgrzeszył nieświadomie i przekroczył jedno z przykazań JAHWE, swego Boga,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książę zgrzeszył, i uczynił przeciw któremu ze wszystkich przykazań Pana Boga swego, coby być nie miało, a to z nieobaczenia, a byłby winien: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 książę a uczyni niewiadomie jedno z wielu, co się PANSKIM zakonem zakazuje,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przestąpi jedno z przykazań Pana, Boga swego,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książę i przekroczy jedno z przykazań Pana, Boga jego, których przekraczać nie wolno, a uczyni to bezwiednie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uczyni coś przeciwko jednemu z przykazań JAHWE, swego Boga, czego nie powinien uczynić,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naczelnik rodu zgrzeszył przez nieuwagę i przekroczył jedno z przykazań JAHWE, Boga swojego, i przez to stał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książę zgrzeszy nieświadomie, popełniając czyn zakazany przez przykazanie Jahwe, swojego Boga, i w ten sposób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zgrzeszy przeciw jednemu ze wszystkich przykazań Boga, swojego Boga, czyniąc przez pomyłkę to, czego nie wolno,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przywódca i wykroczy przeciw jednemu z przykazań swojego Boga, WIEKUISTEGO, wzbraniających to czynić zatem dopuści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zgrzeszy naczelnik i nieumyślnie popełni jedną ze wszystkich rzeczy, których JAHWE, jego Bóg, zakazuje czynić, i tak 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2024-05-30T03:14:55Z</dcterms:modified>
</cp:coreProperties>
</file>