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pasterską. Wprowadzę was w więź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rózgą, i wprowadzę was w związek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popędzę was pod rózgą, abym was przywiódł do związku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podbiję was pod sceptr mój a przywiodę was w okowach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laską i sprawię, że pozostaniecie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wam przejść pod rózgą, i dokładnie was przeliczę.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doprowadzę was do więzi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Rozkażę wam przejść pod laską pasterską i przeliczę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odliczę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переведу вас під моєю палицею і введу вас в числі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pasterskim kosturem oraz przyprowadzę was pod wędzidło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każę wam przejść pod rózgą, i wprowadzę was w więzy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2024-06-02T03:36:20Z</dcterms:modified>
</cp:coreProperties>
</file>