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5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do króla Nebukadnesara: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do króla Nebukadnesara w te słowa: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króla Nabuchodonozora: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rzekli do króla Nabuchodonozora: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Nabuchodonozorowi królowi: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do króla Nabuchodonozora i powiedzieli: Królu, żyj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tak rzekli do króla Nebukadnesara: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królowi Nebukadnessarowi: O, królu, żyj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króla Nabuchodonozora: „Królu, obyś żył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głos, powiedzieli królowi Nebukadnezarowi: -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царем Навуходоносором. Царю, жий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mówiąc, powiedzieli do króla Nabukadnecara: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Odezwawszy się, rzekli do króla Nebukadneccara: ”Królu, żyj przez czasy niezmierzone.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2024-06-04T00:00:57Z</dcterms:modified>
</cp:coreProperties>
</file>