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książę synów Manassesa,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Manassesa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Manasesowych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Manasse,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przyniósł dar ofiarny książę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przywódca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swoje dary przyniósł Gamliel, syn Pedahsura, wódz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złożył ofiarę książę Manassytów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przywódca potomków Menaszego, Camliel,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Осьмого дня (приніс дар)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naczelnik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– naczelnik synów Manassesa,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2024-06-03T18:46:28Z</dcterms:modified>
</cp:coreProperties>
</file>