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uciekać będziecie w dolinę mojej góry,* gdyż sięgać będzie dolina gór aż do Azel;** a będziecie uciekać, jak uciekaliście przed trzęsieniem za dni Uzjasza,*** króla judzkiego.**** I przyjdzie JAHWE, mój Bóg! A z Tobą wszyscy święci.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uciekać będziecie w dolinę mojej góry, ponieważ będzie do niej bardzo blisko.</w:t>
            </w:r>
            <w:r>
              <w:rPr>
                <w:rFonts w:ascii="Times New Roman" w:eastAsia="Times New Roman" w:hAnsi="Times New Roman" w:cs="Times New Roman"/>
                <w:noProof w:val="0"/>
                <w:sz w:val="24"/>
              </w:rPr>
              <w:t xml:space="preserve"> A będziecie uciekać tak, jak uciekaliście przed trzęsieniem za dni Uzjasza, króla judzkiego. Wtedy przyjdzie JAHWE, mój Bóg! A z Tobą wszyscy święci.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będziecie uciekać do doliny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gór, bo dolina tych gór będzie sięgać aż do Azal. Będziecie uciekać, jak uciekaliście przed trzęsieniem ziemi za dni Uzjasza, króla Judy. Potem przyjdzie JAHWE, mój Bóg,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z nim wszyscy święci.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ucieczecie przed doliną gór; (bo dolina tych gór dosięże aż do Azal) będziecie, mówię, uciekać, jakoście uciekali przed trzęsieniem ziemi za dni Ozyjasza, króla Judzkiego, gdy przyjdzie Pan, Bóg mój, i wszyscy święci z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ucieczecie w dolinę gór onych, bo dosięże dolina gór aż do bliskiej, a będziecie uciekać, jakoście uciekali przed trzęsieniem ziemie za dni Ozjasza, króla Judzkiego, i przydzie JAHWE Bóg mój, i wszyscy święci z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będziecie uciekać na dolinę wśród moich gór, bo dolina gór sięgać będzie aż po Asal; a wy uciekać będziecie, jak uciekaliście w czasie trzęsienia ziemi za dni króla Judy, Ozjasza. Wtenczas nadciągnie Pan, mój Bóg, i z Nim wszyscy święci.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będziecie uciekać do tej doliny między moimi górami, gdyż ta dolina będzie sięgała aż do Azel; a będziecie uciekać tak, jak uciekaliście przed trzęsieniem w czasach Uzjasza, króla judzkiego. Potem przyjdzie Pan, mój Bóg, a z nim wszyscy święci.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będziecie uciekali w dolinę Moich gór, bo dolina gór będzie sięgać do Asal. Będziecie uciekać, jak uciekaliście przed trzęsieniem ziemi w czasach Ozjasza, króla judzkiego. Wtedy przyjdzie JAHWE, mój Bóg, a z Nim wszyscy święci.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będziecie uciekać do tej doliny wśród moich gór, bo ta górska dolina będzie sięgała aż do Asal. A będziecie uciekać tak samo, jak uciekaliście przed trzęsieniem ziemi w czasach Ozjasza, króla judzkiego. Potem przyjdzie JAHWE, mój Bóg, a z Nim wszyscy święci.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odcięte będzie dojście do doliny Hinnom, ponieważ dolina Hinnom sięgać będzie do jej podnóża. Będziecie wtedy uciekali, jak uciekaliście przed trzęsieniem ziemi za czasów króla judzkiego Ozjasza. Wówczas przyjdzie Jahwe, Bóg twój, a z Nim wszyscy święci.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загородиться долина моїх гір, і долина гір пристане аж до Ясола і загородиться так як загородилася в днях трясіння, в днях Озії, царя Юди. І прийде мій Господь Бог і з ним всі святі.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wy się schronicie do doliny Moich gór – bowiem dolina między górami sięgnie do Acel. Będziecie uciekali, jak uciekaliście przed trzęsieniem ziemi za dni Uzjasza, króla Judy, kiedy nadejdzie WIEKUISTY, mój Bóg, a z Nim wszyscy święci.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uciekać będziecie do doliny moich gór; albowiem dolina tych gór będzie sięgać aż do Acel. I będziecie musieli uciekać, tak jak uciekaliście z powodu trzęsienia ziemi za dni Uzzjasza, króla Judy. A JAHWE, mój Bóg, z całą pewnością przyjdzie, z nim zaś wszyscy święci.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11:23&lt;/x&gt;</w:t>
      </w:r>
    </w:p>
  </w:footnote>
  <w:footnote w:id="3">
    <w:p>
      <w:pPr>
        <w:pStyle w:val="FootnoteText"/>
      </w:pPr>
      <w:r>
        <w:rPr>
          <w:rStyle w:val="FootnoteReference"/>
        </w:rPr>
        <w:t>2)</w:t>
      </w:r>
      <w:r>
        <w:t xml:space="preserve"> </w:t>
      </w:r>
      <w:r>
        <w:rPr>
          <w:rtl w:val="0"/>
        </w:rPr>
        <w:t xml:space="preserve">Azel, </w:t>
      </w:r>
      <w:r>
        <w:rPr>
          <w:rtl/>
        </w:rPr>
        <w:t>אָצַל</w:t>
      </w:r>
      <w:r>
        <w:rPr>
          <w:rtl w:val="0"/>
        </w:rPr>
        <w:t xml:space="preserve"> (’atsel): (1) niezidentyfikowana miejscowość w pobliżu Jerozolimy; (2) obok, </w:t>
      </w:r>
      <w:r>
        <w:rPr>
          <w:rtl/>
        </w:rPr>
        <w:t>אֶצְלֹו</w:t>
      </w:r>
      <w:r>
        <w:rPr>
          <w:rtl w:val="0"/>
        </w:rPr>
        <w:t xml:space="preserve"> (’etslo) – przy dodaniu do </w:t>
      </w:r>
      <w:r>
        <w:rPr>
          <w:rtl/>
        </w:rPr>
        <w:t>אצל</w:t>
      </w:r>
      <w:r>
        <w:rPr>
          <w:rtl w:val="0"/>
        </w:rPr>
        <w:t xml:space="preserve"> pierwszego znaku z następnego słowa.</w:t>
      </w:r>
    </w:p>
  </w:footnote>
  <w:footnote w:id="4">
    <w:p>
      <w:pPr>
        <w:pStyle w:val="FootnoteText"/>
      </w:pPr>
      <w:r>
        <w:rPr>
          <w:rStyle w:val="FootnoteReference"/>
        </w:rPr>
        <w:t>3)</w:t>
      </w:r>
      <w:r>
        <w:t xml:space="preserve"> </w:t>
      </w:r>
      <w:r>
        <w:t>Tj. w 760 r. p. Chr.</w:t>
      </w:r>
    </w:p>
  </w:footnote>
  <w:footnote w:id="5">
    <w:p>
      <w:pPr>
        <w:pStyle w:val="FootnoteText"/>
      </w:pPr>
      <w:r>
        <w:rPr>
          <w:rStyle w:val="FootnoteReference"/>
        </w:rPr>
        <w:t>4)</w:t>
      </w:r>
      <w:r>
        <w:t xml:space="preserve"> </w:t>
      </w:r>
      <w:r>
        <w:t>&lt;x&gt;370 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2024-06-02T09:44:56Z</dcterms:modified>
</cp:coreProperties>
</file>