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płaszcza, w przeciwnym razie nowa łata obrywa stary materiał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przyszywa łaty z nowego sukna do starej szaty, inaczej nowa łata ujmuje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starej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wiotchą, inaczej ona jego łata nowa ujmuje nieco od wiotchej szaty, i stawa się gorsze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przyszywa łaty sukna surowego do starej szaty, bo inaczej sztuka nowa ujmuje z starzyzny i bywa więtsze 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ubrania. W przeciwnym razie nowa łata obrywa jeszcze [część] ze starego ubrania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 nowego sukna do starej szaty, bo inaczej łata obrywa nowe od starego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ubrania, ponieważ nowy materiał rozrywa stary i rozdarcie staje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nowa łata oderwie się od starego i zrobi się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płaszcza. W przeciwnym wypadku to nowe uzupełnienie odrywa to, co stare, i rozdarcie robi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materiału, bo nowa łata rozrywa stare sukno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gdyby to zrobił, nowa łata oderwałaby dalszą część od starego i dziura by się powiększyła.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небіленого полотна до старого одягу, бо інакше нове відірветься від старого, і дірка стане ще гірша.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narzucenie pochodzące od strzępu nie gręplowanego nie naszywa aktywnie na szatę z dawna istniejącą; jeżeli zaś nie, unosi to dopełnienie pochodzące od niego, to nowe, od tej z dawna istniejącej,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sukna, bo inaczej nowa łata ujmuje ze starego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kawałka surowej tkaniny na stary płaszcz, bo jeśli tak zrobi, nowa łata naderwie starą tkaninę i zostawi gorszą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jeśli tak zrobi, cała jej siła spowoduje wyrwanie – nowej ze starej – i rozdarcie stanie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2024-05-28T23:28:14Z</dcterms:modified>
</cp:coreProperties>
</file>