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też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Jonasz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dla mieszkańców Niniwy,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za znamię Niniwczykom, tak będzie i Syn człowieczy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był Jonasz znakiem Niniwitom, takżeć będzie i syn człowieczy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będzie Syn Człowieczy dla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Niniwczyków,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samo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Jonasz był znakiem dla mieszkańców Niniwy, tak Syn Człowieczy jest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Jonasz stał się znakiem dla mieszkańców Niniwy, tak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Йона став знаком для ніневітян, таким буде й Син Людський для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bowiem stał się Ionas mieszkańcom Nineuiwy jako znak boży, w ten właśnie sposób będzie i wiadomy syn wiadomego człowieka rodzajowi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znakiem dla Ninewitów tak i Syn Człowieka stanie się dla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 stał się znakiem dla ludu Ninewe, takim będzie 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stał się znakiem dla Niniwczyków, tak samo też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był znakiem dla mieszkańców Niniwy. Podobnie Ja, Syn Człowieczy, będę Bożym znakiem dla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2024-06-02T06:56:34Z</dcterms:modified>
</cp:coreProperties>
</file>