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zlekceważy swego ojca i matkę.* A cały lud powie:**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zlekceważy swego ojca i matkę. A cały lud potwierdzi: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lekceważy swego ojca i swoją matkę.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lekceważy ojca swego, i matkę swoję;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nie czci ojca swego i matki. I rzecze wszystek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gardzi swoim ojcem lub matką.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zlekceważy swego ojca i matkę.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lekceważy swego ojca i matkę.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gardzi ojcem i matką».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złorzeczy ojcu i matce.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hańbi swojego ojca albo matkę.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той, хто не шанує свого батька чи свою матір.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znieważa swojego ojca, albo swoją matkę.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pogardza swym ojcem lub swą matkąʼ.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w tym miejscu i w dalszych przypadkach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2024-05-28T17:59:57Z</dcterms:modified>
</cp:coreProperties>
</file>