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 i cuda wielkie i straszne na Egipt, na faraona i na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znaki, wielkie i straszne cuda na Egipt, na faraona i na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JAHWE czynił w Egipcie znaki i cuda, wielkie i dotkliwe, nad faraonem i nad całym 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Pan znaki, i cuda wielkie, i szkodliwe w Egipcie nad Faraonem, i nad wszystkim domem jego, przed oczyma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znaki i cuda wielkie a barzo złe w Egipcie przeciw faraonowi i wszystkiemu domowi jego przed oczyma naszemi,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 oczach naszych znaki i cuda wielkie przeciwko Egiptowi, 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Pan na naszych oczach znaki i cuda wielkie i dotkliwe przeciw Egiptowi i przeciw faraonowi, i przeciw 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czynił na naszych oczach znaki i wielkie straszliwe cuda przeciw Egiptowi i 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naszych oczach zdziałał wielkie i pełne grozy znaki oraz cuda przeciw Egiptowi, faraonowi i całemu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zdziałał w Egipcie cuda i wielkie a przerażające dziwy przeciw 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zesłał cudowne znaki i cudowne siły, wielkie i niszczące, na Micrajim, na faraona i na cały jego dom - na naszych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великі і погані знаки і чуда в Єгипті на Фараона і на його дім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czynił nad faraonem oraz nad całym jego domem wielkie znaki na naszych oczach i wielkie oraz dotkliwe dla Micraim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naszych oczach JAHWE zsyłał wielkie i złowieszcze znaki i cuda na Egipt, na faraona i na wszystkich 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2024-06-03T14:49:40Z</dcterms:modified>
</cp:coreProperties>
</file>