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Pinechas, syn kapłana Eleazara, wraz z książętami wrócili od potomków Rubena i 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Gileadu do Kanaanu, do Izraelitów,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oraz naczelnicy powrócili od synów Rubena i od synów Gada z ziemi Gilead do ziemi Kanaan, do synów Izraela,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Finees, syn Eleazara kapłana, z onymi książęty od synów Rubenowych i do synów Gadowych z ziemi Galaad do ziemi Chananejskiej do synów Izraelskich, i odnieśli im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 książęty od synów Ruben i Gad z ziemie Galaad z granic Chananejskich do synów Izraelowych i dał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i książęta opuścili potomków Rubena, potomków Gada i wrócili z ziemi Gilead do ziemi Kanaan, do Izraelitów, którym zanieśli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 powrócił wraz z naczelnikami od synów Rubena i od synów Gada z ziemi Gilead do ziemi kanaanejskiej do synów izraelskich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powrócił więc wraz z naczelnikami od Rubenitów i Gadytów z ziemi gileadzkiej do ziemi kananejskiej, do Izraelitów i przekazał im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Eleazara, oraz przywódcy opuścili potomków Rubena i Gada w Gileadzie i powrócili do Izraelitów w ziemi Kanaan, którym przedstawili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kapłan Pinchas, syn Eleazara, wraz z przełożonymi od Rubenitów i Gadytów z Gileadu do ziemi Kanaan, do synów Izraela, którym zdali sprawę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Elazara, wrócił wraz z naczelnikami od synów Reubena oraz od synów Gada, z ziemi Gilead do ziemi Kanaan, do synów Israela, i zdali im ze wszystkiego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Eleazara, i naczelnicy wrócili od synów Rubena i synów Gada w ziemi Gilead do ziemi Kanaan do pozostałych synów Izraela i przynieśli im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2024-06-02T01:42:56Z</dcterms:modified>
</cp:coreProperties>
</file>