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wchodził do Mispy, do swojego domu, oto jego córka wyszła mu na spotkanie z tamburynami i tańcami, a miał tylko ją, jedynaczkę, żadnego poza nią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wracał do Mispy, do swojego domu, jako pierwszą zobaczył swą córkę! Szła mu na spotkanie w tańcu i przy dźwiękach tamburyn. Miał tylko ją — jedynaczkę. Poza nią nie miał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Jefte wracał do Mispy, do swego domu, oto jego córka wyszła mu naprzeciw, z bębnami i muzyką. A była ona jedynaczką,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miał żadnego syna ani innej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Jefte do Masfa do domu swego, oto, córka jego wyszła przeciw niemu, z bębny, i z muzyką; a ta była jedynaczka, bo nie miał żadnego syna ani innej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Jefte do Masfa, domu swego, wybiegła przeciw jemu jedyna córka jego z bębnami i z tańcy: bo nie miał innych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wracał Jefte do Mispa, do swego domu, oto córka jego wyszła na spotkanie, tańcząc przy dźwiękach bębenków, a było to dziecko jedyne; nie miał bowiem prócz niej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przyszedł do Mispa i zbliżył się do domu swojego, oto córka jego wyszła na jego spotkanie z bębenkami i tańcami; była zaś ona jedynaczką,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Jefte wrócił do Mispy, do swego domu, na spotkanie wyszła mu jego córka, tańcząc przy dźwiękach bębenków. Miał tylko ją jedną, a oprócz niej nie miał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Jefte przybył do Mispy, do swojego domu, wybiegła mu na spotkanie jego córka, tańcząc i uderzając w bębenki. A miał tylko ją, jedyną;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Jiftach przybył do Micpa, do swojego domu, oto wybiegła mu naprzeciw jego córka, tańcząc i uderzając w bębenki. A miał ją tylko jedną,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Iftach przybył do Micpy, do swego domu, z bębnami i pląsami wyszła na jego spotkanie jego córka. Była ona jego jedynaczką;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Jefte przybył do Micpy do swego domu, a oto wyszła mu naprzeciw jego córka, grając na tamburynie i tańcząc! A była jego jednym jedynym dzieckiem. Oprócz niej nie miał ani syna, ani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2024-05-31T21:51:04Z</dcterms:modified>
</cp:coreProperties>
</file>