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wnieśli ją do świątyni Dagona i ustawili obok swojego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arkę Boga i wprowadzili do świątyni Dagona, i postawili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Filistynowie onę skrzynię Bożą, wprowadzili ją do domu Dagonowego,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wzięli skrzynię Bożą i wnieśli ją do Zboru Dagon,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Filistyni Arkę Bożą i wnieśli do świątyni Dagona, i ustawili przed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zabrali Filistyńczycy Skrzynię Bożą i wnieśli ją do świątyni Dagona, i ustawili ją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przenieśli Arkę Boga do domu Dagona i ustawili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wprowadzili ją do świątyni ich boga i ustawili obok posągu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Filistyni Arkę Bożą, zanieśli ją do świątyni Dagona i postawili ją obok [posągu]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господний кивот і внесли його до дому Даґона і поставили його коло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zabrali Arkę Boga, sprowadzili ja do przybytku Dagona oraz ustawili ją przy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Arkę prawdziwego Boga. Filistyni wnieśli ją do domu Dagona, i postawili obok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2024-06-03T13:42:58Z</dcterms:modified>
</cp:coreProperties>
</file>