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Achaza* ** był taki wyrok: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wyrok z roku śmierci króla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roku, w którym umarł król Achaz, stało się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Achaz, stało się to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Achaz, zstało się to brzemię: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został ogłoszony następujący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była taka wypowiedź: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zostało ogłoszone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została wygłoszona taka wypowiedź prorocka: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powstała taka przepowiednia: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році, в якому помер цар Ахаз, було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został wypowiedziany następujący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nadeszła taka wypowiedź: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16:20&lt;/x&gt;; &lt;x&gt;140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2024-06-04T07:12:00Z</dcterms:modified>
</cp:coreProperties>
</file>