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3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nasza wiedza jest i tak wycinkowa, a prorokowanie dotyczy tylko części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tylko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prorokowanie;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Cząstkowe bowiem jest nasze poznanie i cząstkowe nasze prorokowanie.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 części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część tylko poznajemy i część podajemy prorokując.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wiedza nie jest pełna i niepełne są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Niedoskonała jest nasza wiedza, niedoskonałe nasze przemawianie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знаємо частково й пророкуємо частково.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części poznajemy oraz po części prorokujemy;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częściowe poznanie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wiedzy i proroctwom dotykamy tylko cząstki rzeczywistości.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2024-06-03T12:39:09Z</dcterms:modified>
</cp:coreProperties>
</file>