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porwany do raju i usłyszał nieopisane wypowiedzi których nie które wolno człowiekowi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porwany do raju* i słyszał nieopisane rzeczy, o których nie wolno człowiekowi mówić.**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został porwany do raju i usłyszał niewysłowione słowa, których nie wolno człowiekowi wypowiedzieć.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porwany do raju i usłyszał nieopisane wypowiedzi których nie które wolno człowiekowi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porwany do raju i słyszał nieopisane rzeczy, o których nie wolno człowiekowi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porwany do raju i słyszał niewypowiedziane słowa, których człowiekowi nie wolno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był zachwycony do raju i słyszał niewypowiedziane słowa, których człowiekowi nie godzi się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był zachwycon do Raju i słyszał tajemne słowa, których się człowiekowi nie godzi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uniesiony do raju i słyszał tajemne słowa, których się nie godzi człowiekowi powtarzać.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uniesiony w zachwyceniu do raju i słyszał niewypowiedziane słowa, których człowiekowi nie godzi się powtarzać.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porwany do raju i usłyszał niewyrażalne słowa, jakich nie godzi się człowiekowi wypowiadać.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porwany do raju i usłyszał niewyrażalne słowa, których człowiekowi nie wolno wymawiać.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porwany został do raju i usłyszał słowa tajemne, których człowiekowi nie godzi się wypowiadać.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uniesiony w zachwyceniu do raju i słyszał tajemne słowa, których ludzkim językiem nie wolno wypowiadać.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 zachwycie porwany aż do raju i tam usłyszał tajemnicze słowa, których człowiekowi nie wolno wymawiać.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взята до раю і почула невимовні слова, яких людині не можна 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porwany do raju i usłyszał nieopisane słowa, których nie wolno mówić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pochwycony do Gan-'Eden i słyszał rzeczy niewysłowione, rzeczy, których człowiekowi wypowiadać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został porwany do raju i usłyszał niewypowiedziane słowa, których człowiekowi nie wolno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Raj, παράδεισος, czterokrotnie w NP: w &lt;x&gt;490 24:43&lt;/x&gt; i &lt;x&gt;730 2:7&lt;/x&gt; ozn. miejsce przebywania po śmierci; w &lt;x&gt;540 12:2&lt;/x&gt;, 4 ozn. trzecie niebo: pierwsze to przestrzeń okołoziemska; drugie to niebiosa niebios (&lt;x&gt;160 9:6&lt;/x&gt;; &lt;x&gt;230 148:4&lt;/x&gt;); trzecie to miejsce przebywania Boga (&lt;x&gt;110 8:27&lt;/x&gt;; &lt;x&gt;140 2:6&lt;/x&gt;); Eden metaf., zob. &lt;x&gt;290 51:3&lt;/x&gt; i &lt;x&gt;330 36:35&lt;/x&gt;; &lt;x&gt;540 12:4&lt;/x&gt;L.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12:4&lt;/x&gt;; &lt;x&gt;730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2024-06-03T09:42:08Z</dcterms:modified>
</cp:coreProperties>
</file>