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ten inny nie jest budowany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- bowiem pięknie dziękujesz, ale (ten) drugi nie jest budowany.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(ten) inny nie jest budowany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dobrze dziękujesz, ale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ty wprawdzie dobrze dziękujesz, ale się drugi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acz ty dobrze dziękujesz, ale się drugi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piękne jest twoje dziękczynienie, lecz drugi tym się nie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zanosisz dziękczynienie, ale drugiemu nie służy to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wspaniale składasz dziękczynienie, ale drugiego to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oczywiście wspaniale składasz dzięki, lecz ten drugi nie doznaje zbudowania.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wprawdzie pięknie się modlisz, ale kto inny nie ma z tego żadnego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pięknie wyrażasz swoje dziękczynienie, ale drugiego to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добре дякуєш, але інший не розбудовується.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rzeczywiście, pięknie dziękujesz, ale drugi nie jest 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niewątpliwie ty bardzo pięknie dzięki składasz, ale drugi nie jest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ty wspaniale składasz podziękowania, lecz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co prawda cudownie dziękujesz Bogu, ale inni nie mają z tego żadnego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2024-06-02T19:52:19Z</dcterms:modified>
</cp:coreProperties>
</file>