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by być poddanymi tak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zgromadzeniach milczą, gdyż nie pozwala się im mówić;* ** lecz niech będą poddane,*** jak i Prawo****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 (społecznościach) wywołanych niech milczą, nie bowiem jest pozwalane im mówić; ale niech będą podporządkowane,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(by) być poddanymi tak,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nie zabierają głosu — nie pozwala się im mówić. Niech raczej będą poddane, tak jak mówi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kobiety milczą w kościołach. Bo nie pozwala się im mówić, ale mają być poddane, jak też 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wasze niech milczą we zborach; albowiem nie pozwolono im, aby mówiły, ale aby poddanemi były,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niech milczą w kościelech, abowiem nie dopuszcza się im mówić, ale poddanymi być,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tych zgromadzeniach milczeć; nie dozwala się im bowiem mówić, lecz mają być poddane, jak to Prawo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niewiasty na zgromadzeniach milczą, bo nie pozwala się im mówić; lecz niech będą poddane, jak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milczą. Nie pozwala się bowiem im mówić, ale niech będą podporządkowane, jak nakazuje to również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Kościołach niech milczą, bo nie pozwala im się mówić. Tak zresztą stanowi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na [waszych] zgromadzeniach niech kobiety milczą, bo nie powierza się im przemawiania. A niech będą podległe, tak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u was, kobiety podczas nabożeństwa nie powinny zabierać głosu, bo to nie ich powołanie; nie są bowiem niezależne, jak stwierdza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kobiety milczały na wspólnych zebraniach. Nie dopuszcza się ich do głosu, lecz mają być poddane, jak przewiduje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по всіх святих Церквах, нехай [ваші] жінки в Церкві мовчать. Бо їм не дозволено говорити, а тільки коритися, як те каже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niewiasty niech milczą w zborach, gdyż nie jest dozwolone im gadać; ale niech będą podporządkowane, tak jak i 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żony milczą na spotkaniach zgromadzenia; nie wolno im w żadnym razie odzywać się. Niech natomiast będą uległe, tak jak mówi Tora;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zborach niech milczą, bo nie pozwala się im mówić, lecz niech będą pod porządkowane, jak to i Prawo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spotkaniach milczeć. Nie mogą zabierać głosu, gdyż—jak mówi Prawo—mają okazywać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pozwala się im mówić, οὐ γὰρ ἐπιτρέπεται αὐταῖς λαλεῖν : (1) zakaz nie dotyczy modlitwy ani prorokowania, &lt;x&gt;530 11:2-16&lt;/x&gt;; (2) zakaz odnosi się raczej do tego, że (a) nauczycielami kobiet mieli wówczas być mężowie, a miejscem uczenia się dom, zob. &lt;x&gt;530 14:35&lt;/x&gt;; &lt;x&gt;610 2:11-15&lt;/x&gt;; albo do tego, by (b) kobiety mające wierzących mężów nie zabierały publicznie głosu w czasie dyskusji nad przesłaniem proroków (&lt;x&gt;530 14:29&lt;/x&gt;); (3) zakaz apostoła powinien być rozpatrywany w kontekście braku powszechnego dostępu kobiet do edukacji, co zaczęło ulegać zmianie w środowiskach wspólnot chrześcijańskich.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11:3&lt;/x&gt;; &lt;x&gt;560 5:22&lt;/x&gt;; &lt;x&gt;580 3:18&lt;/x&gt;; &lt;x&gt;630 2:5&lt;/x&gt;; &lt;x&gt;670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2024-06-03T01:10:12Z</dcterms:modified>
</cp:coreProperties>
</file>