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(to)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tak, nie wiedzieli, że Józef ich rozumie, bo porozumiewali się z nim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wiedzieli, żeby rozumiał Józef; bo tłumacz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wiedzieli, żeby rozumiał Jozef, przeto iż przez tłumacza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to rozumie, bo rozmawiał z nimi przez tłumacza.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Józef to rozumie,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zaś, że Józef rozumiał, co mówili, bo tłumacz pośredniczył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że Józef rozumie, gdyż dotychczas posługiwał się tłumaczem.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natomiast, że Józef [ich] rozumie, gdyż [zawsze] był tłumacz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że Josef słucha, bo między nimi był tłumacz.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знали, що Йосиф слухає, бо між ними був перекладач.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wiedzieli, że Josef to rozumie, ponieważ był między nimi tłumacz.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wiedzieli, że Józef słuchał, gdyż był między nimi tłumacz.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2024-05-29T23:01:20Z</dcterms:modified>
</cp:coreProperties>
</file>