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postawił sobie pamiątkowy słup, który stoi w Dolinie Królewskiej. Mawiał: Nie mam syna. Nie zachowa się pamięć o mnie. Słup ten zatem nazwał swoim imieniem i do dziś dnia nazywają go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za swego życia postawił sobie pomnik w dolinie królewskiej, bo mówił: Nie mam syna, który by upamiętnił moje imię. Nazwał więc ten pomnik swoim imieniem i zwie się on Miejscem Absaloma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wystawił był sobie jeszcze za żywota swego słup, który jest na Dolinie Królewskiej. Bo mówił: Nie mam syna, a to będzie pamiątka imienia mego. I nazwał słup imieniem swym i zową ji Ręka Absaloma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swego życia zbudował sobie stelę w Dolinie Królewskiej. Tłumaczył sobie: Nie mam syna, który by upamiętnił moje imię. Pomnik nazwał swoim imieniem. Jeszcze do dziś nazywa się go Ręką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wystawił sobie słup, który jest w dolinie królewskiej; mawiał bowiem: Nie mam syna, aby zachowała się pamięć o moim imieniu. Nazwał więc ten słup swoim imieniem i jest on do dnia dzisiejszego zwany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 swego życia wzniósł sobie stelę, która stoi w Dolinie Królewskiej, gdyż mawiał: Nie mam syna, by upamiętnił moje imię! Nazwał stelę swoim imieniem i dlatego do dziś nosi ona nazwę Pomnik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postawił sobie pomnik w Dolinie Królewskiej, gdyż mówił: „Nie mam syna, który zapewniłby mi sławę”. Pomnik ten nazwał swoim imieniem. I do dnia dzisiejszego nazywa się on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Abszalom za swego życia wzniósł dla siebie kolumnę, znajdującą się w Dolinie Królewskiej, bo mówił: ”Nie mam syna, który by upamiętnił moje imię”. Nazwał kolumnę swoim imieniem i zwie się ona Pomnikiem Abszaloma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już za swojego życia wystawił sobie pomnik, który jest w królewskiej dolinie; gdyż powiedział: Nie mam syna, który by przekazał pamięć o moim imieniu! Zatem nazwał pomnik od swojego imienia. I dlatego nazywają go pomnikiem Absaloma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wziął i postawił sobie kolumnę, która jest na Nizinie Królewskiej, bo powiedział: ”Nie mam syna, aby zachowała się pamięć o moim imieniu”. Nazwał więc tę kolumnę od swego imienia i zwie się ona Pomnikiem Absaloma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2024-06-02T16:58:51Z</dcterms:modified>
</cp:coreProperties>
</file>